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E9AEF8A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2BEE6CD">
                <wp:simplePos x="0" y="0"/>
                <wp:positionH relativeFrom="column">
                  <wp:posOffset>-457200</wp:posOffset>
                </wp:positionH>
                <wp:positionV relativeFrom="paragraph">
                  <wp:posOffset>2828925</wp:posOffset>
                </wp:positionV>
                <wp:extent cx="2447925" cy="3848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14863246" w:rsidR="000071C4" w:rsidRPr="003E4C91" w:rsidRDefault="003E4C91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E4C91">
                              <w:rPr>
                                <w:b/>
                                <w:sz w:val="44"/>
                                <w:szCs w:val="44"/>
                              </w:rPr>
                              <w:t>Ladies Jewelry: 5 Gold-filled necklaces with pierced hoop earrings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22.75pt;width:192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GrQIAAKQ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" filled="f" stroked="f">
                <v:textbox>
                  <w:txbxContent>
                    <w:p w14:paraId="43A9DF19" w14:textId="14863246" w:rsidR="000071C4" w:rsidRPr="003E4C91" w:rsidRDefault="003E4C91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E4C91">
                        <w:rPr>
                          <w:b/>
                          <w:sz w:val="44"/>
                          <w:szCs w:val="44"/>
                        </w:rPr>
                        <w:t>Ladies Jewelry: 5 Gold-filled necklaces with pierced hoop earrings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5CF82C8F" w:rsidR="008A3606" w:rsidRPr="008A3606" w:rsidRDefault="003E4C91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7D23EB2" wp14:editId="1FF12435">
                                  <wp:extent cx="2600325" cy="37528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0D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62C3D7FA" w:rsidR="000071C4" w:rsidRPr="007355F3" w:rsidRDefault="000071C4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57978822" w14:textId="5CF82C8F" w:rsidR="008A3606" w:rsidRPr="008A3606" w:rsidRDefault="003E4C91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7D23EB2" wp14:editId="1FF12435">
                            <wp:extent cx="2600325" cy="37528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37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0D1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62C3D7FA" w:rsidR="000071C4" w:rsidRPr="007355F3" w:rsidRDefault="000071C4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496C4245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3E4C9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#33B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496C4245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3E4C91">
                        <w:rPr>
                          <w:rFonts w:ascii="Arial" w:hAnsi="Arial" w:cs="Arial"/>
                          <w:sz w:val="44"/>
                          <w:szCs w:val="44"/>
                        </w:rPr>
                        <w:t>tem #33B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262FF367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Retail value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$</w:t>
                            </w:r>
                            <w:r w:rsidR="003E4C9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150</w:t>
                            </w:r>
                            <w:bookmarkStart w:id="0" w:name="_GoBack"/>
                            <w:bookmarkEnd w:id="0"/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262FF367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Retail value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$</w:t>
                      </w:r>
                      <w:r w:rsidR="003E4C91">
                        <w:rPr>
                          <w:rFonts w:ascii="Arial" w:hAnsi="Arial" w:cs="Arial"/>
                          <w:sz w:val="44"/>
                          <w:szCs w:val="44"/>
                        </w:rPr>
                        <w:t>150</w:t>
                      </w:r>
                      <w:bookmarkStart w:id="1" w:name="_GoBack"/>
                      <w:bookmarkEnd w:id="1"/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3E4C91"/>
    <w:rsid w:val="00423E4D"/>
    <w:rsid w:val="004A6850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2022-10-03T21:01:00Z</cp:lastPrinted>
  <dcterms:created xsi:type="dcterms:W3CDTF">2022-10-03T21:06:00Z</dcterms:created>
  <dcterms:modified xsi:type="dcterms:W3CDTF">2022-10-03T21:06:00Z</dcterms:modified>
</cp:coreProperties>
</file>